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008F" w14:textId="673F595D" w:rsidR="002E31CD" w:rsidRPr="00CF611E" w:rsidRDefault="006D0AE9">
      <w:pPr>
        <w:rPr>
          <w:b/>
          <w:bCs/>
        </w:rPr>
      </w:pPr>
      <w:r w:rsidRPr="00CF611E">
        <w:rPr>
          <w:b/>
          <w:bCs/>
        </w:rPr>
        <w:t>Antrag</w:t>
      </w:r>
      <w:r w:rsidR="008D4F42" w:rsidRPr="00CF611E">
        <w:rPr>
          <w:b/>
          <w:bCs/>
        </w:rPr>
        <w:t xml:space="preserve"> </w:t>
      </w:r>
      <w:r w:rsidR="00873A51" w:rsidRPr="00CF611E">
        <w:rPr>
          <w:b/>
          <w:bCs/>
        </w:rPr>
        <w:t>auf</w:t>
      </w:r>
      <w:r w:rsidR="008D4F42" w:rsidRPr="00CF611E">
        <w:rPr>
          <w:b/>
          <w:bCs/>
        </w:rPr>
        <w:t xml:space="preserve"> Prüfung </w:t>
      </w:r>
      <w:r w:rsidR="0030044B" w:rsidRPr="00CF611E">
        <w:rPr>
          <w:b/>
          <w:bCs/>
        </w:rPr>
        <w:t>w</w:t>
      </w:r>
      <w:r w:rsidR="006E6088" w:rsidRPr="00CF611E">
        <w:rPr>
          <w:b/>
          <w:bCs/>
        </w:rPr>
        <w:t xml:space="preserve">eiterer Tempo 30 Zonen und </w:t>
      </w:r>
      <w:r w:rsidR="00100D13" w:rsidRPr="00CF611E">
        <w:rPr>
          <w:b/>
          <w:bCs/>
        </w:rPr>
        <w:t>mögli</w:t>
      </w:r>
      <w:r w:rsidR="00747D58" w:rsidRPr="00CF611E">
        <w:rPr>
          <w:b/>
          <w:bCs/>
        </w:rPr>
        <w:t xml:space="preserve">cher </w:t>
      </w:r>
      <w:r w:rsidR="006E6088" w:rsidRPr="00CF611E">
        <w:rPr>
          <w:b/>
          <w:bCs/>
        </w:rPr>
        <w:t>Fußgängerüberquerungen an Hauptverkehrsstraß</w:t>
      </w:r>
      <w:r w:rsidR="00873A51" w:rsidRPr="00CF611E">
        <w:rPr>
          <w:b/>
          <w:bCs/>
        </w:rPr>
        <w:t xml:space="preserve">en für </w:t>
      </w:r>
      <w:r w:rsidR="002E31CD" w:rsidRPr="00CF611E">
        <w:rPr>
          <w:b/>
          <w:bCs/>
        </w:rPr>
        <w:t xml:space="preserve">sichere Schulwege </w:t>
      </w:r>
    </w:p>
    <w:p w14:paraId="2C6977CE" w14:textId="77777777" w:rsidR="00747D58" w:rsidRDefault="00747D58"/>
    <w:p w14:paraId="7889CD7A" w14:textId="76E4F9CD" w:rsidR="00747D58" w:rsidRDefault="00747D58">
      <w:r>
        <w:t>Nach Änderung des Straßenverkehrsgesetzes hat der Bundesrat am 05. Juli 24 der Änderung der Str</w:t>
      </w:r>
      <w:r w:rsidR="00B71524">
        <w:t xml:space="preserve">aßenverkehrsordnung zugestimmt. Die Änderungen werden in Kürze in Kraft treten. </w:t>
      </w:r>
    </w:p>
    <w:p w14:paraId="229C271E" w14:textId="407C9333" w:rsidR="00B71524" w:rsidRDefault="00B71524">
      <w:r>
        <w:t>Diese Änderungen beinhalten insbeso</w:t>
      </w:r>
      <w:r w:rsidR="00034279">
        <w:t xml:space="preserve">ndere Erleichterungen zur Anordnung von Tempo </w:t>
      </w:r>
      <w:proofErr w:type="gramStart"/>
      <w:r w:rsidR="00034279">
        <w:t>30</w:t>
      </w:r>
      <w:r w:rsidR="00CF611E">
        <w:t xml:space="preserve"> </w:t>
      </w:r>
      <w:r w:rsidR="00034279">
        <w:t xml:space="preserve"> in</w:t>
      </w:r>
      <w:proofErr w:type="gramEnd"/>
      <w:r w:rsidR="00034279">
        <w:t xml:space="preserve"> Hauptverkehrsstraßen, um die schwächsten Verkehrsteil</w:t>
      </w:r>
      <w:r w:rsidR="00925AE7">
        <w:t>nehmer zu schützen. Insbesondere wird auf „hochfrequentierten Schulwegen“ sowie im unmittelbare</w:t>
      </w:r>
      <w:r w:rsidR="00947E06">
        <w:t xml:space="preserve">n Umfeld von Fußgängerüberwegen (Zebrastreifen) die Einrichtung von Tempo 30 Zonen </w:t>
      </w:r>
      <w:r w:rsidR="00A27716">
        <w:t>auch auf Hauptverkehrsstraßen ermöglicht.</w:t>
      </w:r>
      <w:r w:rsidR="005E4503">
        <w:t xml:space="preserve"> </w:t>
      </w:r>
      <w:r w:rsidR="008F54D7">
        <w:t>Die Verbindung von bis zu 500 m (anstatt bisher 300m) voneinander entfernt liegenden Tempo 30 Bereichen wird ermöglicht.</w:t>
      </w:r>
    </w:p>
    <w:p w14:paraId="4491DBDF" w14:textId="0E33B9E6" w:rsidR="00A27716" w:rsidRDefault="009B4F39">
      <w:r>
        <w:t>Daher beantragen wir, dass die Gemeinde beim LBM die Anordnung von Tempo 30 Bereichen an d</w:t>
      </w:r>
      <w:r w:rsidR="008B79D3">
        <w:t xml:space="preserve">en Fußgängerüberwegen in der Speyerer Straße sowie der Oggersheimer Straße </w:t>
      </w:r>
      <w:r w:rsidR="005E4503">
        <w:t>beantragt.</w:t>
      </w:r>
    </w:p>
    <w:p w14:paraId="60A962F2" w14:textId="60DB7EC4" w:rsidR="00AC3235" w:rsidRDefault="00AC3235">
      <w:r>
        <w:t>Ferner beantragen wir, dass auf Grundlage der Zählungen der Agenda21 aus dem Jahr 2000 (Schulw</w:t>
      </w:r>
      <w:r w:rsidR="0077739F">
        <w:t>egekonzept) hochfrequentierte Schulwege identifiziert werden und auch für diese Streckenabschnitt</w:t>
      </w:r>
      <w:r w:rsidR="00814685">
        <w:t xml:space="preserve">e Tempo 30 beantragt wird. Dies betrifft insb. </w:t>
      </w:r>
      <w:r w:rsidR="00CF5C99">
        <w:t xml:space="preserve">die Speyerer Straße (ab Kreisel Schifferstadter Straße bis Ortsmitte) sowie die </w:t>
      </w:r>
      <w:proofErr w:type="spellStart"/>
      <w:r w:rsidR="00CF5C99">
        <w:t>Ruchheimer</w:t>
      </w:r>
      <w:proofErr w:type="spellEnd"/>
      <w:r w:rsidR="00CF5C99">
        <w:t xml:space="preserve"> Straße. Sollten auch and</w:t>
      </w:r>
      <w:r w:rsidR="001006BC">
        <w:t>ere Bereiche nach Absprache mit dem LBM möglich sein, sollte diese Chance</w:t>
      </w:r>
      <w:r w:rsidR="00AC4993">
        <w:t xml:space="preserve"> unbedingt</w:t>
      </w:r>
      <w:r w:rsidR="001006BC">
        <w:t xml:space="preserve"> genutzt werden.</w:t>
      </w:r>
    </w:p>
    <w:p w14:paraId="546301EC" w14:textId="75E4CF3B" w:rsidR="001006BC" w:rsidRDefault="00F14BB1">
      <w:r>
        <w:t>Streckenabschnitte sollten sodann v</w:t>
      </w:r>
      <w:r w:rsidR="005E625B">
        <w:t xml:space="preserve">erbunden werden (500m Regelung). </w:t>
      </w:r>
    </w:p>
    <w:p w14:paraId="33561723" w14:textId="31B677F8" w:rsidR="005E625B" w:rsidRDefault="0005409C">
      <w:r>
        <w:t xml:space="preserve">Ferner beantragen wir </w:t>
      </w:r>
      <w:r w:rsidR="003555C9">
        <w:t>zu prüfen,</w:t>
      </w:r>
      <w:r>
        <w:t xml:space="preserve"> ob auf Basis der neuen StVO sowie dem StVG neue </w:t>
      </w:r>
      <w:r w:rsidR="003555C9">
        <w:t>Fußgängerüberwege eingerichtet werden können, insb. im frühen Verlauf der Speyerer Str</w:t>
      </w:r>
      <w:r w:rsidR="0006770A">
        <w:t xml:space="preserve">aße, wo </w:t>
      </w:r>
      <w:r w:rsidR="00A34E57">
        <w:t xml:space="preserve">bisher </w:t>
      </w:r>
      <w:r w:rsidR="0006770A">
        <w:t>keine sichere Querung möglich ist, sowie beim Übergang Alter Friedhof/</w:t>
      </w:r>
      <w:proofErr w:type="spellStart"/>
      <w:r w:rsidR="0006770A">
        <w:t>B</w:t>
      </w:r>
      <w:r w:rsidR="00690CAA">
        <w:t>ohligstraße</w:t>
      </w:r>
      <w:proofErr w:type="spellEnd"/>
      <w:r w:rsidR="00690CAA">
        <w:t xml:space="preserve"> mit entsprechender </w:t>
      </w:r>
      <w:r w:rsidR="00A34E57">
        <w:t xml:space="preserve">begleitender </w:t>
      </w:r>
      <w:r w:rsidR="00690CAA">
        <w:t>Einrichtung von Tempo 30.</w:t>
      </w:r>
    </w:p>
    <w:p w14:paraId="136DECAF" w14:textId="77777777" w:rsidR="00690CAA" w:rsidRDefault="00690CAA"/>
    <w:p w14:paraId="3EF90638" w14:textId="4C4856A5" w:rsidR="00690CAA" w:rsidRDefault="00690CAA">
      <w:r>
        <w:t xml:space="preserve">Wir erhoffen uns </w:t>
      </w:r>
      <w:r w:rsidR="00675E63">
        <w:t>von neuen Tempo 30 Bereichen</w:t>
      </w:r>
      <w:r w:rsidR="00961F4B">
        <w:t xml:space="preserve"> einen kleinen Fortschritt bei der Verkehrssicherheit</w:t>
      </w:r>
      <w:r w:rsidR="00675E63">
        <w:t xml:space="preserve"> für die schwächsten Verkehrsteilnehmer</w:t>
      </w:r>
      <w:r w:rsidR="00961F4B">
        <w:t xml:space="preserve"> als auch beim Umwelt-, </w:t>
      </w:r>
      <w:r w:rsidR="00675E63">
        <w:t xml:space="preserve">Klima- und Gesundheitsschutz. </w:t>
      </w:r>
    </w:p>
    <w:p w14:paraId="21158BAB" w14:textId="77777777" w:rsidR="002E31CD" w:rsidRDefault="002E31CD"/>
    <w:p w14:paraId="41242FA6" w14:textId="20F9E024" w:rsidR="002E31CD" w:rsidRDefault="002E31CD"/>
    <w:sectPr w:rsidR="002E31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80"/>
    <w:rsid w:val="00034279"/>
    <w:rsid w:val="0005409C"/>
    <w:rsid w:val="0006770A"/>
    <w:rsid w:val="001006BC"/>
    <w:rsid w:val="00100D13"/>
    <w:rsid w:val="002224AB"/>
    <w:rsid w:val="002E31CD"/>
    <w:rsid w:val="0030044B"/>
    <w:rsid w:val="003555C9"/>
    <w:rsid w:val="00375CD7"/>
    <w:rsid w:val="004F6F6B"/>
    <w:rsid w:val="005E4503"/>
    <w:rsid w:val="005E625B"/>
    <w:rsid w:val="005F0F58"/>
    <w:rsid w:val="00675E63"/>
    <w:rsid w:val="00690CAA"/>
    <w:rsid w:val="006D0AE9"/>
    <w:rsid w:val="006E6088"/>
    <w:rsid w:val="00747D58"/>
    <w:rsid w:val="0077739F"/>
    <w:rsid w:val="00814685"/>
    <w:rsid w:val="00873A51"/>
    <w:rsid w:val="008B79D3"/>
    <w:rsid w:val="008D4F42"/>
    <w:rsid w:val="008F54D7"/>
    <w:rsid w:val="00925AE7"/>
    <w:rsid w:val="00947E06"/>
    <w:rsid w:val="00961F4B"/>
    <w:rsid w:val="009B4F39"/>
    <w:rsid w:val="00A27716"/>
    <w:rsid w:val="00A34E57"/>
    <w:rsid w:val="00A84380"/>
    <w:rsid w:val="00AC3235"/>
    <w:rsid w:val="00AC4993"/>
    <w:rsid w:val="00B611E9"/>
    <w:rsid w:val="00B71524"/>
    <w:rsid w:val="00B90E31"/>
    <w:rsid w:val="00BB120A"/>
    <w:rsid w:val="00C74630"/>
    <w:rsid w:val="00CF5C99"/>
    <w:rsid w:val="00CF611E"/>
    <w:rsid w:val="00D02C0C"/>
    <w:rsid w:val="00E212B3"/>
    <w:rsid w:val="00F14BB1"/>
    <w:rsid w:val="00F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EC85"/>
  <w15:chartTrackingRefBased/>
  <w15:docId w15:val="{1632332A-BB0D-DC4E-8E30-90036293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1728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e.weinacht@mailbox.org</dc:creator>
  <cp:keywords/>
  <dc:description/>
  <cp:lastModifiedBy>Karl Fricke</cp:lastModifiedBy>
  <cp:revision>2</cp:revision>
  <dcterms:created xsi:type="dcterms:W3CDTF">2024-09-08T10:44:00Z</dcterms:created>
  <dcterms:modified xsi:type="dcterms:W3CDTF">2024-09-08T10:44:00Z</dcterms:modified>
</cp:coreProperties>
</file>