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937C" w14:textId="77777777" w:rsidR="0077058C" w:rsidRPr="00917C5C" w:rsidRDefault="0000000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b/>
          <w:bCs/>
          <w:color w:val="000000" w:themeColor="text1"/>
          <w:sz w:val="24"/>
          <w:szCs w:val="24"/>
        </w:rPr>
        <w:t>Haushaltsrede 2026</w:t>
      </w:r>
    </w:p>
    <w:p w14:paraId="3155E2DA" w14:textId="77777777" w:rsidR="0077058C" w:rsidRPr="00917C5C" w:rsidRDefault="0000000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>Fraktion: Bündnis 90/Die Grünen</w:t>
      </w:r>
    </w:p>
    <w:p w14:paraId="46EC80C3" w14:textId="2009869E" w:rsidR="0077058C" w:rsidRPr="00917C5C" w:rsidRDefault="00000000">
      <w:p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>Sehr geehrter Herr Bürgermeister Leva, sehr geehrte Beigeordnete*in</w:t>
      </w:r>
      <w:r w:rsidR="00E96871" w:rsidRPr="00917C5C">
        <w:rPr>
          <w:rFonts w:ascii="Arial" w:hAnsi="Arial" w:cs="Arial"/>
          <w:color w:val="000000" w:themeColor="text1"/>
          <w:sz w:val="24"/>
          <w:szCs w:val="24"/>
        </w:rPr>
        <w:t>n</w:t>
      </w:r>
      <w:r w:rsidR="00AB4E57" w:rsidRPr="00917C5C">
        <w:rPr>
          <w:rFonts w:ascii="Arial" w:hAnsi="Arial" w:cs="Arial"/>
          <w:color w:val="000000" w:themeColor="text1"/>
          <w:sz w:val="24"/>
          <w:szCs w:val="24"/>
        </w:rPr>
        <w:t>en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, liebe Ratskolleg*innen, sehr geehrte Damen und Herren.</w:t>
      </w:r>
    </w:p>
    <w:p w14:paraId="7A14A230" w14:textId="5DBD4FB5" w:rsidR="0077058C" w:rsidRPr="00917C5C" w:rsidRDefault="00DF539F">
      <w:p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Wir blicken auf ein Jahr zurück, in dem Krisen und Kriege zugenommen haben, unsere Demokratie </w:t>
      </w:r>
      <w:r w:rsidR="002B01E6" w:rsidRPr="00917C5C">
        <w:rPr>
          <w:rFonts w:ascii="Arial" w:hAnsi="Arial" w:cs="Arial"/>
          <w:color w:val="000000" w:themeColor="text1"/>
          <w:sz w:val="24"/>
          <w:szCs w:val="24"/>
        </w:rPr>
        <w:t xml:space="preserve">mit Falschinformationen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geschädigt werden</w:t>
      </w:r>
      <w:r w:rsidR="002B01E6" w:rsidRPr="00917C5C">
        <w:rPr>
          <w:rFonts w:ascii="Arial" w:hAnsi="Arial" w:cs="Arial"/>
          <w:color w:val="000000" w:themeColor="text1"/>
          <w:sz w:val="24"/>
          <w:szCs w:val="24"/>
        </w:rPr>
        <w:t xml:space="preserve"> sollte, wir </w:t>
      </w:r>
      <w:bookmarkStart w:id="0" w:name="_Hlk219835046"/>
      <w:r w:rsidRPr="00917C5C">
        <w:rPr>
          <w:rFonts w:ascii="Arial" w:hAnsi="Arial" w:cs="Arial"/>
          <w:color w:val="000000" w:themeColor="text1"/>
          <w:sz w:val="24"/>
          <w:szCs w:val="24"/>
        </w:rPr>
        <w:t>gefordert</w:t>
      </w:r>
      <w:r w:rsidR="002B01E6" w:rsidRPr="00917C5C">
        <w:rPr>
          <w:rFonts w:ascii="Arial" w:hAnsi="Arial" w:cs="Arial"/>
          <w:color w:val="000000" w:themeColor="text1"/>
          <w:sz w:val="24"/>
          <w:szCs w:val="24"/>
        </w:rPr>
        <w:t xml:space="preserve"> waren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, uns für Demokratie, Frieden und Toleranz einzusetzen</w:t>
      </w:r>
      <w:bookmarkEnd w:id="0"/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540C3707" w14:textId="79BFD6CC" w:rsidR="00684EDC" w:rsidRPr="00CF3732" w:rsidRDefault="002B4551" w:rsidP="00684EDC">
      <w:pPr>
        <w:ind w:right="-426"/>
        <w:jc w:val="both"/>
        <w:rPr>
          <w:rFonts w:ascii="Arial" w:hAnsi="Arial" w:cs="Arial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Auf kommunaler Ebene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bleibt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die Herausforderung, trotz der vorhandenen Unterfinanzierung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einen ausgeglichenen Haushalt aufzustellen.</w:t>
      </w:r>
      <w:r w:rsidR="00460821" w:rsidRPr="004608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0821">
        <w:rPr>
          <w:rFonts w:ascii="Arial" w:hAnsi="Arial" w:cs="Arial"/>
          <w:color w:val="000000" w:themeColor="text1"/>
          <w:sz w:val="24"/>
          <w:szCs w:val="24"/>
        </w:rPr>
        <w:t>Um handlungsfähig zu bleiben, müssen wir Wege finden, um mit</w:t>
      </w:r>
      <w:r w:rsidR="00460821" w:rsidRPr="00917C5C">
        <w:rPr>
          <w:rFonts w:ascii="Arial" w:hAnsi="Arial" w:cs="Arial"/>
          <w:color w:val="000000" w:themeColor="text1"/>
          <w:sz w:val="24"/>
          <w:szCs w:val="24"/>
        </w:rPr>
        <w:t xml:space="preserve"> neuen Lösungsansätzen unsere Einnahmen zu steigern, bestehende Verluste zu reduzieren und mögliche Einsparpotenziale zu suchen</w:t>
      </w:r>
      <w:r w:rsidR="00EA7545">
        <w:rPr>
          <w:rFonts w:ascii="Arial" w:hAnsi="Arial" w:cs="Arial"/>
          <w:color w:val="000000" w:themeColor="text1"/>
          <w:sz w:val="24"/>
          <w:szCs w:val="24"/>
        </w:rPr>
        <w:t xml:space="preserve"> Aus dem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Sondervermögen des Bundes </w:t>
      </w:r>
      <w:r w:rsidR="00460821">
        <w:rPr>
          <w:rFonts w:ascii="Arial" w:hAnsi="Arial" w:cs="Arial"/>
          <w:color w:val="000000" w:themeColor="text1"/>
          <w:sz w:val="24"/>
          <w:szCs w:val="24"/>
        </w:rPr>
        <w:t>erhalten</w:t>
      </w:r>
      <w:r w:rsidR="003E3E84">
        <w:rPr>
          <w:rFonts w:ascii="Arial" w:hAnsi="Arial" w:cs="Arial"/>
          <w:color w:val="000000" w:themeColor="text1"/>
          <w:sz w:val="24"/>
          <w:szCs w:val="24"/>
        </w:rPr>
        <w:t xml:space="preserve"> wir </w:t>
      </w:r>
      <w:r>
        <w:rPr>
          <w:rFonts w:ascii="Arial" w:hAnsi="Arial" w:cs="Arial"/>
          <w:color w:val="000000" w:themeColor="text1"/>
          <w:sz w:val="24"/>
          <w:szCs w:val="24"/>
        </w:rPr>
        <w:t>7,5</w:t>
      </w:r>
      <w:r w:rsidR="00F50C96">
        <w:rPr>
          <w:rFonts w:ascii="Arial" w:hAnsi="Arial" w:cs="Arial"/>
          <w:color w:val="000000" w:themeColor="text1"/>
          <w:sz w:val="24"/>
          <w:szCs w:val="24"/>
        </w:rPr>
        <w:t>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€</w:t>
      </w:r>
      <w:r w:rsidR="00684EDC">
        <w:rPr>
          <w:rFonts w:ascii="Arial" w:hAnsi="Arial" w:cs="Arial"/>
          <w:color w:val="000000" w:themeColor="text1"/>
          <w:sz w:val="24"/>
          <w:szCs w:val="24"/>
        </w:rPr>
        <w:t>, damit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3E84">
        <w:rPr>
          <w:rFonts w:ascii="Arial" w:hAnsi="Arial" w:cs="Arial"/>
          <w:color w:val="000000" w:themeColor="text1"/>
          <w:sz w:val="24"/>
          <w:szCs w:val="24"/>
        </w:rPr>
        <w:t>können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84EDC">
        <w:rPr>
          <w:rFonts w:ascii="Arial" w:hAnsi="Arial" w:cs="Arial"/>
          <w:color w:val="000000" w:themeColor="text1"/>
          <w:sz w:val="24"/>
          <w:szCs w:val="24"/>
        </w:rPr>
        <w:t xml:space="preserve">wir </w:t>
      </w:r>
      <w:r w:rsidR="00EA7545">
        <w:rPr>
          <w:rFonts w:ascii="Arial" w:hAnsi="Arial" w:cs="Arial"/>
          <w:color w:val="000000" w:themeColor="text1"/>
          <w:sz w:val="24"/>
          <w:szCs w:val="24"/>
        </w:rPr>
        <w:t xml:space="preserve">in unsere </w:t>
      </w:r>
      <w:r w:rsidR="003E3E84">
        <w:rPr>
          <w:rFonts w:ascii="Arial" w:hAnsi="Arial" w:cs="Arial"/>
          <w:color w:val="000000" w:themeColor="text1"/>
          <w:sz w:val="24"/>
          <w:szCs w:val="24"/>
        </w:rPr>
        <w:t>Infrastruktur, in Bildung und Klimaschutz investieren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  <w:r w:rsidR="00460821">
        <w:rPr>
          <w:rFonts w:ascii="Arial" w:hAnsi="Arial" w:cs="Arial"/>
          <w:sz w:val="24"/>
          <w:szCs w:val="24"/>
        </w:rPr>
        <w:t xml:space="preserve">Wo sehen wir von Seiten der Fraktion </w:t>
      </w:r>
      <w:r w:rsidR="000B1A32">
        <w:rPr>
          <w:rFonts w:ascii="Arial" w:hAnsi="Arial" w:cs="Arial"/>
          <w:sz w:val="24"/>
          <w:szCs w:val="24"/>
        </w:rPr>
        <w:t xml:space="preserve">unsere </w:t>
      </w:r>
      <w:r w:rsidR="00460821">
        <w:rPr>
          <w:rFonts w:ascii="Arial" w:hAnsi="Arial" w:cs="Arial"/>
          <w:sz w:val="24"/>
          <w:szCs w:val="24"/>
        </w:rPr>
        <w:t xml:space="preserve">Möglichkeiten und Herausforderungen. </w:t>
      </w:r>
    </w:p>
    <w:p w14:paraId="6107CCEE" w14:textId="2B900DA2" w:rsidR="0077058C" w:rsidRDefault="00460821" w:rsidP="00460821">
      <w:pPr>
        <w:pStyle w:val="Listenabsatz"/>
        <w:numPr>
          <w:ilvl w:val="0"/>
          <w:numId w:val="1"/>
        </w:num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60821">
        <w:rPr>
          <w:rFonts w:ascii="Arial" w:hAnsi="Arial" w:cs="Arial"/>
          <w:color w:val="000000" w:themeColor="text1"/>
          <w:sz w:val="24"/>
          <w:szCs w:val="24"/>
        </w:rPr>
        <w:t>Eine schlanke Kommune hat oftmals zur Folge, dass Aufgaben verstärkt extern vergeben werden</w:t>
      </w:r>
      <w:r w:rsidR="00ED3FC1" w:rsidRPr="004608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60821">
        <w:rPr>
          <w:rFonts w:ascii="Arial" w:hAnsi="Arial" w:cs="Arial"/>
          <w:color w:val="000000" w:themeColor="text1"/>
          <w:sz w:val="24"/>
          <w:szCs w:val="24"/>
        </w:rPr>
        <w:t xml:space="preserve">und sich notwendige Infrastrukturprojekte zeitlich verzögern. Für Mutterstadt bedeutet </w:t>
      </w:r>
      <w:r w:rsidR="00063DA4" w:rsidRPr="00460821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46082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gramStart"/>
      <w:r w:rsidRPr="00460821">
        <w:rPr>
          <w:rFonts w:ascii="Arial" w:hAnsi="Arial" w:cs="Arial"/>
          <w:color w:val="000000" w:themeColor="text1"/>
          <w:sz w:val="24"/>
          <w:szCs w:val="24"/>
        </w:rPr>
        <w:t>dass  ein</w:t>
      </w:r>
      <w:proofErr w:type="gramEnd"/>
      <w:r w:rsidRPr="00460821">
        <w:rPr>
          <w:rFonts w:ascii="Arial" w:hAnsi="Arial" w:cs="Arial"/>
          <w:color w:val="000000" w:themeColor="text1"/>
          <w:sz w:val="24"/>
          <w:szCs w:val="24"/>
        </w:rPr>
        <w:t xml:space="preserve"> Investor die dringend notwendige Kita errichtet und </w:t>
      </w:r>
      <w:r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>die Kommune, die auf Jahrzehnte teure Variante der Anmietung wählte.</w:t>
      </w:r>
      <w:r w:rsidRPr="00460821">
        <w:rPr>
          <w:rFonts w:ascii="Arial" w:hAnsi="Arial" w:cs="Arial"/>
          <w:color w:val="000000" w:themeColor="text1"/>
          <w:sz w:val="24"/>
          <w:szCs w:val="24"/>
        </w:rPr>
        <w:t xml:space="preserve"> Wir setzen uns dafür ein, dass geprüft werden sollte, ob durch eigenes qualifiziertes Personal ein Kostenvorteil gegenüber der Fremdvergabe erzielt werden kann, </w:t>
      </w:r>
      <w:r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>Projekte aus dem Sondervermögen zügiger angestoßen werden</w:t>
      </w:r>
      <w:r w:rsidRPr="00460821">
        <w:rPr>
          <w:rFonts w:ascii="Arial" w:hAnsi="Arial" w:cs="Arial"/>
          <w:color w:val="000000" w:themeColor="text1"/>
          <w:sz w:val="24"/>
          <w:szCs w:val="24"/>
        </w:rPr>
        <w:t xml:space="preserve"> könn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460821">
        <w:rPr>
          <w:rFonts w:ascii="Arial" w:hAnsi="Arial" w:cs="Arial"/>
          <w:color w:val="000000" w:themeColor="text1"/>
          <w:sz w:val="24"/>
          <w:szCs w:val="24"/>
        </w:rPr>
        <w:t xml:space="preserve">en und vermieden werden </w:t>
      </w:r>
      <w:r w:rsidR="00D057BB">
        <w:rPr>
          <w:rFonts w:ascii="Arial" w:hAnsi="Arial" w:cs="Arial"/>
          <w:color w:val="000000" w:themeColor="text1"/>
          <w:sz w:val="24"/>
          <w:szCs w:val="24"/>
        </w:rPr>
        <w:t>könnte</w:t>
      </w:r>
      <w:r w:rsidRPr="00460821">
        <w:rPr>
          <w:rFonts w:ascii="Arial" w:hAnsi="Arial" w:cs="Arial"/>
          <w:color w:val="000000" w:themeColor="text1"/>
          <w:sz w:val="24"/>
          <w:szCs w:val="24"/>
        </w:rPr>
        <w:t xml:space="preserve">, dass </w:t>
      </w:r>
      <w:proofErr w:type="gramStart"/>
      <w:r w:rsidRPr="00460821">
        <w:rPr>
          <w:rFonts w:ascii="Arial" w:hAnsi="Arial" w:cs="Arial"/>
          <w:color w:val="000000" w:themeColor="text1"/>
          <w:sz w:val="24"/>
          <w:szCs w:val="24"/>
        </w:rPr>
        <w:t>durch  Fremdvergabe</w:t>
      </w:r>
      <w:proofErr w:type="gramEnd"/>
      <w:r w:rsidRPr="00460821">
        <w:rPr>
          <w:rFonts w:ascii="Arial" w:hAnsi="Arial" w:cs="Arial"/>
          <w:color w:val="000000" w:themeColor="text1"/>
          <w:sz w:val="24"/>
          <w:szCs w:val="24"/>
        </w:rPr>
        <w:t xml:space="preserve"> das bautechnische Wissen zu unserer Infrastruktur verloren geht.  </w:t>
      </w:r>
      <w:r w:rsidR="003D1652">
        <w:rPr>
          <w:rFonts w:ascii="Arial" w:hAnsi="Arial" w:cs="Arial"/>
          <w:color w:val="000000" w:themeColor="text1"/>
          <w:sz w:val="24"/>
          <w:szCs w:val="24"/>
        </w:rPr>
        <w:t>M</w:t>
      </w:r>
      <w:r w:rsidR="003D1652" w:rsidRPr="003D1652">
        <w:rPr>
          <w:rFonts w:ascii="Arial" w:hAnsi="Arial" w:cs="Arial"/>
          <w:color w:val="000000" w:themeColor="text1"/>
          <w:sz w:val="24"/>
          <w:szCs w:val="24"/>
        </w:rPr>
        <w:t xml:space="preserve">it dem </w:t>
      </w:r>
      <w:r w:rsidR="003D1652"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>Start eines Projektes zur digitalen Aktenführung</w:t>
      </w:r>
      <w:r w:rsidR="003D1652" w:rsidRPr="003D1652">
        <w:rPr>
          <w:rFonts w:ascii="Arial" w:hAnsi="Arial" w:cs="Arial"/>
          <w:color w:val="000000" w:themeColor="text1"/>
          <w:sz w:val="24"/>
          <w:szCs w:val="24"/>
        </w:rPr>
        <w:t xml:space="preserve"> könnte administrativer Arbeitsaufwand reduziert werden und damit personelle Ressourcen für andere Aufgaben geschaffen werden</w:t>
      </w:r>
    </w:p>
    <w:p w14:paraId="0A6FBA53" w14:textId="047DC145" w:rsidR="0079379B" w:rsidRPr="0079379B" w:rsidRDefault="0079379B" w:rsidP="0079379B">
      <w:pPr>
        <w:pStyle w:val="Listenabsatz"/>
        <w:numPr>
          <w:ilvl w:val="0"/>
          <w:numId w:val="1"/>
        </w:numPr>
        <w:ind w:right="-426"/>
        <w:jc w:val="both"/>
        <w:rPr>
          <w:rFonts w:ascii="Arial" w:hAnsi="Arial" w:cs="Arial"/>
          <w:sz w:val="24"/>
          <w:szCs w:val="24"/>
        </w:rPr>
      </w:pPr>
      <w:r w:rsidRPr="0079379B">
        <w:rPr>
          <w:rFonts w:ascii="Arial" w:hAnsi="Arial" w:cs="Arial"/>
          <w:sz w:val="24"/>
          <w:szCs w:val="24"/>
        </w:rPr>
        <w:t xml:space="preserve">Von Seiten der </w:t>
      </w:r>
      <w:r w:rsidRPr="00C168CF">
        <w:rPr>
          <w:rFonts w:ascii="Arial" w:hAnsi="Arial" w:cs="Arial"/>
          <w:b/>
          <w:bCs/>
          <w:sz w:val="24"/>
          <w:szCs w:val="24"/>
        </w:rPr>
        <w:t>Mandelgrabenschule</w:t>
      </w:r>
      <w:r w:rsidRPr="0079379B">
        <w:rPr>
          <w:rFonts w:ascii="Arial" w:hAnsi="Arial" w:cs="Arial"/>
          <w:sz w:val="24"/>
          <w:szCs w:val="24"/>
        </w:rPr>
        <w:t xml:space="preserve"> wurde deutlich und eindringlich darauf hingewiesen, dass für eine fachlich </w:t>
      </w:r>
      <w:r w:rsidRPr="00C168CF">
        <w:rPr>
          <w:rFonts w:ascii="Arial" w:hAnsi="Arial" w:cs="Arial"/>
          <w:b/>
          <w:bCs/>
          <w:sz w:val="24"/>
          <w:szCs w:val="24"/>
        </w:rPr>
        <w:t>adäquate Ganztagsbetreuung</w:t>
      </w:r>
      <w:r w:rsidRPr="0079379B">
        <w:rPr>
          <w:rFonts w:ascii="Arial" w:hAnsi="Arial" w:cs="Arial"/>
          <w:sz w:val="24"/>
          <w:szCs w:val="24"/>
        </w:rPr>
        <w:t xml:space="preserve"> auch die notwendigen Räume </w:t>
      </w:r>
      <w:r w:rsidR="00123CEA">
        <w:rPr>
          <w:rFonts w:ascii="Arial" w:hAnsi="Arial" w:cs="Arial"/>
          <w:sz w:val="24"/>
          <w:szCs w:val="24"/>
        </w:rPr>
        <w:t>vorhanden sein müssten.</w:t>
      </w:r>
      <w:r w:rsidRPr="0079379B">
        <w:rPr>
          <w:rFonts w:ascii="Arial" w:hAnsi="Arial" w:cs="Arial"/>
          <w:sz w:val="24"/>
          <w:szCs w:val="24"/>
        </w:rPr>
        <w:t xml:space="preserve"> </w:t>
      </w:r>
      <w:r w:rsidR="00123CEA">
        <w:rPr>
          <w:rFonts w:ascii="Arial" w:hAnsi="Arial" w:cs="Arial"/>
          <w:sz w:val="24"/>
          <w:szCs w:val="24"/>
        </w:rPr>
        <w:t>Dies</w:t>
      </w:r>
      <w:r w:rsidRPr="0079379B">
        <w:rPr>
          <w:rFonts w:ascii="Arial" w:hAnsi="Arial" w:cs="Arial"/>
          <w:sz w:val="24"/>
          <w:szCs w:val="24"/>
        </w:rPr>
        <w:t xml:space="preserve"> ist in der Mandelgrabenschule derzeit nicht gegeben. Die </w:t>
      </w:r>
      <w:r w:rsidRPr="00C168CF">
        <w:rPr>
          <w:rFonts w:ascii="Arial" w:hAnsi="Arial" w:cs="Arial"/>
          <w:b/>
          <w:bCs/>
          <w:sz w:val="24"/>
          <w:szCs w:val="24"/>
        </w:rPr>
        <w:t>dringend notwendige bauliche Erweiterung</w:t>
      </w:r>
      <w:r w:rsidRPr="0079379B">
        <w:rPr>
          <w:rFonts w:ascii="Arial" w:hAnsi="Arial" w:cs="Arial"/>
          <w:sz w:val="24"/>
          <w:szCs w:val="24"/>
        </w:rPr>
        <w:t xml:space="preserve"> sollte in Anbetracht der Fördergelder aus dem Sondervermögen mit hoher Priorität angegangen werden. </w:t>
      </w:r>
    </w:p>
    <w:p w14:paraId="04D64D87" w14:textId="7D8DA3BA" w:rsidR="00623585" w:rsidRDefault="003D1652" w:rsidP="00623585">
      <w:pPr>
        <w:pStyle w:val="Listenabsatz"/>
        <w:numPr>
          <w:ilvl w:val="0"/>
          <w:numId w:val="1"/>
        </w:num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Damit wir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mittel- und </w:t>
      </w:r>
      <w:proofErr w:type="gramStart"/>
      <w:r w:rsidRPr="00917C5C">
        <w:rPr>
          <w:rFonts w:ascii="Arial" w:hAnsi="Arial" w:cs="Arial"/>
          <w:color w:val="000000" w:themeColor="text1"/>
          <w:sz w:val="24"/>
          <w:szCs w:val="24"/>
        </w:rPr>
        <w:t>langfristig  Energiekosten</w:t>
      </w:r>
      <w:proofErr w:type="gramEnd"/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einsparen, sollten </w:t>
      </w:r>
      <w:r w:rsidR="0017646C">
        <w:rPr>
          <w:rFonts w:ascii="Arial" w:hAnsi="Arial" w:cs="Arial"/>
          <w:color w:val="000000" w:themeColor="text1"/>
          <w:sz w:val="24"/>
          <w:szCs w:val="24"/>
        </w:rPr>
        <w:t xml:space="preserve">Mittel aus dem Sondervermögen gezielt für Investitionen in </w:t>
      </w:r>
      <w:r w:rsidR="00623585">
        <w:rPr>
          <w:rFonts w:ascii="Arial" w:hAnsi="Arial" w:cs="Arial"/>
          <w:color w:val="000000" w:themeColor="text1"/>
          <w:sz w:val="24"/>
          <w:szCs w:val="24"/>
        </w:rPr>
        <w:t>den Klimaschutz genutzt werden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623585">
        <w:rPr>
          <w:rFonts w:ascii="Arial" w:hAnsi="Arial" w:cs="Arial"/>
          <w:color w:val="000000" w:themeColor="text1"/>
          <w:sz w:val="24"/>
          <w:szCs w:val="24"/>
        </w:rPr>
        <w:t xml:space="preserve"> Wir könnten prüfen,</w:t>
      </w:r>
      <w:r w:rsidR="00623585" w:rsidRPr="006235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18E4">
        <w:rPr>
          <w:rFonts w:ascii="Arial" w:hAnsi="Arial" w:cs="Arial"/>
          <w:color w:val="000000" w:themeColor="text1"/>
          <w:sz w:val="24"/>
          <w:szCs w:val="24"/>
        </w:rPr>
        <w:t>ob sich finanzielle Chan</w:t>
      </w:r>
      <w:r w:rsidR="00623585" w:rsidRPr="00623585">
        <w:rPr>
          <w:rFonts w:ascii="Arial" w:hAnsi="Arial" w:cs="Arial"/>
          <w:color w:val="000000" w:themeColor="text1"/>
          <w:sz w:val="24"/>
          <w:szCs w:val="24"/>
        </w:rPr>
        <w:t xml:space="preserve">cen durch die Anwendung des Stromkreisbilanzmodells </w:t>
      </w:r>
      <w:r w:rsidR="007C18E4">
        <w:rPr>
          <w:rFonts w:ascii="Arial" w:hAnsi="Arial" w:cs="Arial"/>
          <w:color w:val="000000" w:themeColor="text1"/>
          <w:sz w:val="24"/>
          <w:szCs w:val="24"/>
        </w:rPr>
        <w:t xml:space="preserve">in Verbindung mit einer möglichen </w:t>
      </w:r>
      <w:r w:rsidR="00623585"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>PV-Anlage auf dem Dach des Palatinums</w:t>
      </w:r>
      <w:r w:rsidR="006235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18E4">
        <w:rPr>
          <w:rFonts w:ascii="Arial" w:hAnsi="Arial" w:cs="Arial"/>
          <w:color w:val="000000" w:themeColor="text1"/>
          <w:sz w:val="24"/>
          <w:szCs w:val="24"/>
        </w:rPr>
        <w:t>ergeben</w:t>
      </w:r>
      <w:r w:rsidR="006235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18E4">
        <w:rPr>
          <w:rFonts w:ascii="Arial" w:hAnsi="Arial" w:cs="Arial"/>
          <w:color w:val="000000" w:themeColor="text1"/>
          <w:sz w:val="24"/>
          <w:szCs w:val="24"/>
        </w:rPr>
        <w:t>könnten</w:t>
      </w:r>
      <w:r w:rsidR="0062358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23585" w:rsidRPr="00917C5C">
        <w:rPr>
          <w:rFonts w:ascii="Arial" w:hAnsi="Arial" w:cs="Arial"/>
          <w:color w:val="000000" w:themeColor="text1"/>
          <w:sz w:val="24"/>
          <w:szCs w:val="24"/>
        </w:rPr>
        <w:t xml:space="preserve">Um für die energieintensiven Liegenschaften wie Palatinum, Neue Pforte und Rathaus nach kostengünstigeren Alternativen der Wärmeversorgung zu suchen, stellten wir den Antrag, eine Machbarkeitsstudie zur </w:t>
      </w:r>
      <w:r w:rsidR="00623585"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>Errichtung einer „Nahwärmeversorgung“ im Dorfzentrum</w:t>
      </w:r>
      <w:r w:rsidR="00623585" w:rsidRPr="00917C5C">
        <w:rPr>
          <w:rFonts w:ascii="Arial" w:hAnsi="Arial" w:cs="Arial"/>
          <w:color w:val="000000" w:themeColor="text1"/>
          <w:sz w:val="24"/>
          <w:szCs w:val="24"/>
        </w:rPr>
        <w:t xml:space="preserve"> zu beauftragen.  Auch Firmen und private Anlieger könnten sich an eine solche</w:t>
      </w:r>
      <w:r w:rsidR="0062707A">
        <w:rPr>
          <w:rFonts w:ascii="Arial" w:hAnsi="Arial" w:cs="Arial"/>
          <w:color w:val="000000" w:themeColor="text1"/>
          <w:sz w:val="24"/>
          <w:szCs w:val="24"/>
        </w:rPr>
        <w:t>n</w:t>
      </w:r>
      <w:r w:rsidR="00623585" w:rsidRPr="00917C5C">
        <w:rPr>
          <w:rFonts w:ascii="Arial" w:hAnsi="Arial" w:cs="Arial"/>
          <w:color w:val="000000" w:themeColor="text1"/>
          <w:sz w:val="24"/>
          <w:szCs w:val="24"/>
        </w:rPr>
        <w:t xml:space="preserve"> kostengünstige</w:t>
      </w:r>
      <w:r w:rsidR="0062707A">
        <w:rPr>
          <w:rFonts w:ascii="Arial" w:hAnsi="Arial" w:cs="Arial"/>
          <w:color w:val="000000" w:themeColor="text1"/>
          <w:sz w:val="24"/>
          <w:szCs w:val="24"/>
        </w:rPr>
        <w:t>n</w:t>
      </w:r>
      <w:r w:rsidR="00623585" w:rsidRPr="00917C5C">
        <w:rPr>
          <w:rFonts w:ascii="Arial" w:hAnsi="Arial" w:cs="Arial"/>
          <w:color w:val="000000" w:themeColor="text1"/>
          <w:sz w:val="24"/>
          <w:szCs w:val="24"/>
        </w:rPr>
        <w:t xml:space="preserve"> Wärmeversorgung anschließen.  </w:t>
      </w:r>
    </w:p>
    <w:p w14:paraId="6C5FF1ED" w14:textId="085B3E3C" w:rsidR="0077058C" w:rsidRPr="00917C5C" w:rsidRDefault="003D7BE4">
      <w:pPr>
        <w:pStyle w:val="Listenabsatz"/>
        <w:numPr>
          <w:ilvl w:val="0"/>
          <w:numId w:val="1"/>
        </w:num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>Fehlender bezahlbarer Wohnraum hat eine große gesellschaftspolitische Sprengkraft. In Mutterstadt fehlt dieser</w:t>
      </w:r>
      <w:r w:rsidR="0062707A">
        <w:rPr>
          <w:rFonts w:ascii="Arial" w:hAnsi="Arial" w:cs="Arial"/>
          <w:color w:val="000000" w:themeColor="text1"/>
          <w:sz w:val="24"/>
          <w:szCs w:val="24"/>
        </w:rPr>
        <w:t>. D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ieses Problem </w:t>
      </w:r>
      <w:r w:rsidR="003D1652">
        <w:rPr>
          <w:rFonts w:ascii="Arial" w:hAnsi="Arial" w:cs="Arial"/>
          <w:color w:val="000000" w:themeColor="text1"/>
          <w:sz w:val="24"/>
          <w:szCs w:val="24"/>
        </w:rPr>
        <w:t xml:space="preserve">müssen wir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ernst</w:t>
      </w:r>
      <w:r w:rsidR="003D1652">
        <w:rPr>
          <w:rFonts w:ascii="Arial" w:hAnsi="Arial" w:cs="Arial"/>
          <w:color w:val="000000" w:themeColor="text1"/>
          <w:sz w:val="24"/>
          <w:szCs w:val="24"/>
        </w:rPr>
        <w:t xml:space="preserve"> nehmen.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Auch wenn der Haushaltsplan für 2027 Mittel für den Ersatzbau der Wohnanlage im Brunnensee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vorsieht, brauchen wir fraktionsübergreifend </w:t>
      </w:r>
      <w:proofErr w:type="gramStart"/>
      <w:r w:rsidRPr="00917C5C">
        <w:rPr>
          <w:rFonts w:ascii="Arial" w:hAnsi="Arial" w:cs="Arial"/>
          <w:color w:val="000000" w:themeColor="text1"/>
          <w:sz w:val="24"/>
          <w:szCs w:val="24"/>
        </w:rPr>
        <w:t>ein  stärkeres</w:t>
      </w:r>
      <w:proofErr w:type="gramEnd"/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Signal. Wir müssen Investoren und </w:t>
      </w:r>
      <w:proofErr w:type="gramStart"/>
      <w:r w:rsidRPr="00917C5C">
        <w:rPr>
          <w:rFonts w:ascii="Arial" w:hAnsi="Arial" w:cs="Arial"/>
          <w:color w:val="000000" w:themeColor="text1"/>
          <w:sz w:val="24"/>
          <w:szCs w:val="24"/>
        </w:rPr>
        <w:t>Bauträger  mehr</w:t>
      </w:r>
      <w:proofErr w:type="gramEnd"/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in die Verantwortung nehmen und selbst Projekte anstoßen. </w:t>
      </w:r>
      <w:r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>Wir benötigen Wohnraumkonzepte für Menschen mit Einschränkungen, für ältere Menschen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und Quartierskonzepte. Es sollten die Möglichkeiten von Genossenschaftsmodellen sowie gemeinsame</w:t>
      </w:r>
      <w:r w:rsidR="009019DE" w:rsidRPr="00917C5C">
        <w:rPr>
          <w:rFonts w:ascii="Arial" w:hAnsi="Arial" w:cs="Arial"/>
          <w:color w:val="000000" w:themeColor="text1"/>
          <w:sz w:val="24"/>
          <w:szCs w:val="24"/>
        </w:rPr>
        <w:t>r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Bauprojekte </w:t>
      </w:r>
      <w:proofErr w:type="gramStart"/>
      <w:r w:rsidR="00DE5AF0" w:rsidRPr="00917C5C">
        <w:rPr>
          <w:rFonts w:ascii="Arial" w:hAnsi="Arial" w:cs="Arial"/>
          <w:color w:val="000000" w:themeColor="text1"/>
          <w:sz w:val="24"/>
          <w:szCs w:val="24"/>
        </w:rPr>
        <w:t>mit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 Kirchengemeinden</w:t>
      </w:r>
      <w:proofErr w:type="gramEnd"/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, Kreiswohnungsverband </w:t>
      </w:r>
      <w:r w:rsidR="00DE5AF0" w:rsidRPr="00917C5C">
        <w:rPr>
          <w:rFonts w:ascii="Arial" w:hAnsi="Arial" w:cs="Arial"/>
          <w:color w:val="000000" w:themeColor="text1"/>
          <w:sz w:val="24"/>
          <w:szCs w:val="24"/>
        </w:rPr>
        <w:t xml:space="preserve">usw.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geprüft werden. </w:t>
      </w:r>
    </w:p>
    <w:p w14:paraId="37D10995" w14:textId="1D8132EC" w:rsidR="0077058C" w:rsidRPr="00917C5C" w:rsidRDefault="000074E8">
      <w:pPr>
        <w:pStyle w:val="Listenabsatz"/>
        <w:numPr>
          <w:ilvl w:val="0"/>
          <w:numId w:val="1"/>
        </w:num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Gemeinde und Kirchengemeinden haben für den gesellschaftlichen </w:t>
      </w:r>
      <w:proofErr w:type="gramStart"/>
      <w:r w:rsidRPr="00917C5C">
        <w:rPr>
          <w:rFonts w:ascii="Arial" w:hAnsi="Arial" w:cs="Arial"/>
          <w:color w:val="000000" w:themeColor="text1"/>
          <w:sz w:val="24"/>
          <w:szCs w:val="24"/>
        </w:rPr>
        <w:t>Zusammenhal</w:t>
      </w:r>
      <w:r w:rsidR="00D021AE" w:rsidRPr="00917C5C">
        <w:rPr>
          <w:rFonts w:ascii="Arial" w:hAnsi="Arial" w:cs="Arial"/>
          <w:color w:val="000000" w:themeColor="text1"/>
          <w:sz w:val="24"/>
          <w:szCs w:val="24"/>
        </w:rPr>
        <w:t>t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bookmarkStart w:id="1" w:name="_Hlk219840033"/>
      <w:r w:rsidRPr="00917C5C">
        <w:rPr>
          <w:rFonts w:ascii="Arial" w:hAnsi="Arial" w:cs="Arial"/>
          <w:color w:val="000000" w:themeColor="text1"/>
          <w:sz w:val="24"/>
          <w:szCs w:val="24"/>
        </w:rPr>
        <w:t>Räume</w:t>
      </w:r>
      <w:proofErr w:type="gramEnd"/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und Orte geschaffen. Für dieses Raumangebot brauchen wir zukunftsfähige Konzepte. Ein erster Schritt könnte sein, </w:t>
      </w:r>
      <w:r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>alle mietbaren Räume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auf einer zentralen Plattform anzubieten und die Buchung von allen Räumen über </w:t>
      </w:r>
      <w:r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>ein zentrales, digitales Buchungsportal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zu ermöglichen. Wir sollten mutig in alle Richtungen nachdenken - auch über noch nicht erschlossene Vermarktungsmöglichkeiten. Warum nicht das Rathaus-Foyer als Proberaum für Musikgruppen nutzen,</w:t>
      </w:r>
      <w:r w:rsidR="003D16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die Walderholung für Familienfeiern anbieten? Zusätzlich bräuchten wir ein Nutzungs- und Vermarktungskonzept für das Palatinum, bei dem die Kommune stärker an weiteren Einnahmemöglichkeiten </w:t>
      </w:r>
      <w:r w:rsidR="00F50C96">
        <w:rPr>
          <w:rFonts w:ascii="Arial" w:hAnsi="Arial" w:cs="Arial"/>
          <w:color w:val="000000" w:themeColor="text1"/>
          <w:sz w:val="24"/>
          <w:szCs w:val="24"/>
        </w:rPr>
        <w:t>beteiligt wäre.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bookmarkEnd w:id="1"/>
    <w:p w14:paraId="54BE5FC2" w14:textId="7914B782" w:rsidR="00162126" w:rsidRPr="00917C5C" w:rsidRDefault="00162126" w:rsidP="00D021AE">
      <w:pPr>
        <w:pStyle w:val="Listenabsatz"/>
        <w:numPr>
          <w:ilvl w:val="0"/>
          <w:numId w:val="1"/>
        </w:num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Den Klimaschutz </w:t>
      </w:r>
      <w:proofErr w:type="gramStart"/>
      <w:r w:rsidRPr="00917C5C">
        <w:rPr>
          <w:rFonts w:ascii="Arial" w:hAnsi="Arial" w:cs="Arial"/>
          <w:color w:val="000000" w:themeColor="text1"/>
          <w:sz w:val="24"/>
          <w:szCs w:val="24"/>
        </w:rPr>
        <w:t>voran bringen</w:t>
      </w:r>
      <w:proofErr w:type="gramEnd"/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und Kosten sparen</w:t>
      </w:r>
      <w:r w:rsidR="00792882">
        <w:rPr>
          <w:rFonts w:ascii="Arial" w:hAnsi="Arial" w:cs="Arial"/>
          <w:color w:val="000000" w:themeColor="text1"/>
          <w:sz w:val="24"/>
          <w:szCs w:val="24"/>
        </w:rPr>
        <w:t xml:space="preserve">?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eine konsequentere </w:t>
      </w:r>
      <w:r w:rsidRPr="00C168C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Ausrichtung an den Zielen einer „Schwammstadt“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würde beides verbinden. Gemeinsam mit der SPD stellten wir vor </w:t>
      </w:r>
      <w:r w:rsidR="0062707A">
        <w:rPr>
          <w:rFonts w:ascii="Arial" w:hAnsi="Arial" w:cs="Arial"/>
          <w:color w:val="000000" w:themeColor="text1"/>
          <w:sz w:val="24"/>
          <w:szCs w:val="24"/>
        </w:rPr>
        <w:t xml:space="preserve">einigen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Jahren einen Antrag </w:t>
      </w:r>
      <w:r w:rsidR="00026463" w:rsidRPr="00917C5C">
        <w:rPr>
          <w:rFonts w:ascii="Arial" w:hAnsi="Arial" w:cs="Arial"/>
          <w:color w:val="000000" w:themeColor="text1"/>
          <w:sz w:val="24"/>
          <w:szCs w:val="24"/>
        </w:rPr>
        <w:t>zur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Erarbeitung einer Satzung zum Thema „Schottergärten“.  </w:t>
      </w:r>
      <w:proofErr w:type="gramStart"/>
      <w:r w:rsidRPr="00917C5C">
        <w:rPr>
          <w:rFonts w:ascii="Arial" w:hAnsi="Arial" w:cs="Arial"/>
          <w:color w:val="000000" w:themeColor="text1"/>
          <w:sz w:val="24"/>
          <w:szCs w:val="24"/>
        </w:rPr>
        <w:t>Mit dieser Satzung,</w:t>
      </w:r>
      <w:proofErr w:type="gramEnd"/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würden wir einen Beitrag zum Klimaschutz leisten – und gleichzeitig Kosten für die Entwässerung senken. Grundsätzlich brauchen wir eine deutlich stärkere Auseinandersetzung mit den Folgen des Klimawandels wie Entsiegelung</w:t>
      </w:r>
      <w:r w:rsidR="0062707A">
        <w:rPr>
          <w:rFonts w:ascii="Arial" w:hAnsi="Arial" w:cs="Arial"/>
          <w:color w:val="000000" w:themeColor="text1"/>
          <w:sz w:val="24"/>
          <w:szCs w:val="24"/>
        </w:rPr>
        <w:t>,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Schattenplätze und kühlende Bäume.  </w:t>
      </w:r>
    </w:p>
    <w:p w14:paraId="0DDF6099" w14:textId="14E8143E" w:rsidR="0077058C" w:rsidRPr="00917C5C" w:rsidRDefault="007603A5" w:rsidP="00B521DD">
      <w:p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Die Arbeiten am Kindercampus liegen im Zeit- und Kostenrahmen. </w:t>
      </w:r>
      <w:r w:rsidR="000170AB" w:rsidRPr="00917C5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521DD" w:rsidRPr="00917C5C">
        <w:rPr>
          <w:rFonts w:ascii="Arial" w:hAnsi="Arial" w:cs="Arial"/>
          <w:color w:val="000000" w:themeColor="text1"/>
          <w:sz w:val="24"/>
          <w:szCs w:val="24"/>
        </w:rPr>
        <w:t xml:space="preserve">jahrelange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Anliegen </w:t>
      </w:r>
      <w:r w:rsidR="000170AB" w:rsidRPr="00917C5C">
        <w:rPr>
          <w:rFonts w:ascii="Arial" w:hAnsi="Arial" w:cs="Arial"/>
          <w:color w:val="000000" w:themeColor="text1"/>
          <w:sz w:val="24"/>
          <w:szCs w:val="24"/>
        </w:rPr>
        <w:t xml:space="preserve">unserer Fraktion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für eine weitere Kita wird realisiert.</w:t>
      </w:r>
      <w:r w:rsidR="00B521DD"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Die Ausstattung unserer Feuerwehr verbessert</w:t>
      </w:r>
      <w:r w:rsidR="00B521DD" w:rsidRPr="00917C5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Um den Kindercampus </w:t>
      </w:r>
      <w:r w:rsidR="00B521DD" w:rsidRPr="00917C5C">
        <w:rPr>
          <w:rFonts w:ascii="Arial" w:hAnsi="Arial" w:cs="Arial"/>
          <w:color w:val="000000" w:themeColor="text1"/>
          <w:sz w:val="24"/>
          <w:szCs w:val="24"/>
        </w:rPr>
        <w:t xml:space="preserve">wird ein verkehrsberuhigter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Bereich</w:t>
      </w:r>
      <w:r w:rsidR="00B521DD"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96871" w:rsidRPr="00917C5C">
        <w:rPr>
          <w:rFonts w:ascii="Arial" w:hAnsi="Arial" w:cs="Arial"/>
          <w:color w:val="000000" w:themeColor="text1"/>
          <w:sz w:val="24"/>
          <w:szCs w:val="24"/>
        </w:rPr>
        <w:t>entstehen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. Kreuzungsbereiche </w:t>
      </w:r>
      <w:r w:rsidR="008F495E" w:rsidRPr="00917C5C">
        <w:rPr>
          <w:rFonts w:ascii="Arial" w:hAnsi="Arial" w:cs="Arial"/>
          <w:color w:val="000000" w:themeColor="text1"/>
          <w:sz w:val="24"/>
          <w:szCs w:val="24"/>
        </w:rPr>
        <w:t>werden</w:t>
      </w:r>
      <w:r w:rsidR="00B521DD"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für</w:t>
      </w:r>
      <w:r w:rsidR="000170AB"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Fahrradfahrer und Fußgänger </w:t>
      </w:r>
      <w:r w:rsidR="000170AB" w:rsidRPr="00917C5C">
        <w:rPr>
          <w:rFonts w:ascii="Arial" w:hAnsi="Arial" w:cs="Arial"/>
          <w:color w:val="000000" w:themeColor="text1"/>
          <w:sz w:val="24"/>
          <w:szCs w:val="24"/>
        </w:rPr>
        <w:t xml:space="preserve">sicherer werden.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Gemeinde</w:t>
      </w:r>
      <w:r w:rsidR="002B5780"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C2A0A">
        <w:rPr>
          <w:rFonts w:ascii="Arial" w:hAnsi="Arial" w:cs="Arial"/>
          <w:color w:val="000000" w:themeColor="text1"/>
          <w:sz w:val="24"/>
          <w:szCs w:val="24"/>
        </w:rPr>
        <w:t>und Gemeinderat habe</w:t>
      </w:r>
      <w:r w:rsidR="00D057BB">
        <w:rPr>
          <w:rFonts w:ascii="Arial" w:hAnsi="Arial" w:cs="Arial"/>
          <w:color w:val="000000" w:themeColor="text1"/>
          <w:sz w:val="24"/>
          <w:szCs w:val="24"/>
        </w:rPr>
        <w:t>n</w:t>
      </w:r>
      <w:r w:rsidR="006C2A0A">
        <w:rPr>
          <w:rFonts w:ascii="Arial" w:hAnsi="Arial" w:cs="Arial"/>
          <w:color w:val="000000" w:themeColor="text1"/>
          <w:sz w:val="24"/>
          <w:szCs w:val="24"/>
        </w:rPr>
        <w:t xml:space="preserve"> vereinbart, im Sommer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den Nachtragshaushalt und </w:t>
      </w:r>
      <w:r w:rsidR="008F495E" w:rsidRPr="00917C5C">
        <w:rPr>
          <w:rFonts w:ascii="Arial" w:hAnsi="Arial" w:cs="Arial"/>
          <w:color w:val="000000" w:themeColor="text1"/>
          <w:sz w:val="24"/>
          <w:szCs w:val="24"/>
        </w:rPr>
        <w:t>die Folgehaushalte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C2A0A">
        <w:rPr>
          <w:rFonts w:ascii="Arial" w:hAnsi="Arial" w:cs="Arial"/>
          <w:color w:val="000000" w:themeColor="text1"/>
          <w:sz w:val="24"/>
          <w:szCs w:val="24"/>
        </w:rPr>
        <w:t xml:space="preserve">in einem Workshop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gemeinsamen </w:t>
      </w:r>
      <w:r w:rsidR="006C2A0A">
        <w:rPr>
          <w:rFonts w:ascii="Arial" w:hAnsi="Arial" w:cs="Arial"/>
          <w:color w:val="000000" w:themeColor="text1"/>
          <w:sz w:val="24"/>
          <w:szCs w:val="24"/>
        </w:rPr>
        <w:t>zu beraten</w:t>
      </w:r>
      <w:r w:rsidR="008F495E" w:rsidRPr="00917C5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C2A0A">
        <w:rPr>
          <w:rFonts w:ascii="Arial" w:hAnsi="Arial" w:cs="Arial"/>
          <w:color w:val="000000" w:themeColor="text1"/>
          <w:sz w:val="24"/>
          <w:szCs w:val="24"/>
        </w:rPr>
        <w:t xml:space="preserve">All diese Themen und Aufgaben haben wir 2025 durch eine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gute, konstruktive Zusammenarbeit der Fraktionen und der Gemeindeverwaltung </w:t>
      </w:r>
      <w:r w:rsidR="006C2A0A">
        <w:rPr>
          <w:rFonts w:ascii="Arial" w:hAnsi="Arial" w:cs="Arial"/>
          <w:color w:val="000000" w:themeColor="text1"/>
          <w:sz w:val="24"/>
          <w:szCs w:val="24"/>
        </w:rPr>
        <w:t>und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2882">
        <w:rPr>
          <w:rFonts w:ascii="Arial" w:hAnsi="Arial" w:cs="Arial"/>
          <w:color w:val="000000" w:themeColor="text1"/>
          <w:sz w:val="24"/>
          <w:szCs w:val="24"/>
        </w:rPr>
        <w:t>einem auf Dialog und Ausgleich setzenden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 Bürgermeister</w:t>
      </w:r>
      <w:r w:rsidR="006C2A0A">
        <w:rPr>
          <w:rFonts w:ascii="Arial" w:hAnsi="Arial" w:cs="Arial"/>
          <w:color w:val="000000" w:themeColor="text1"/>
          <w:sz w:val="24"/>
          <w:szCs w:val="24"/>
        </w:rPr>
        <w:t xml:space="preserve"> auf den Weg gebracht. Gemeinsam wird es auch weiterhin gelingen,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Herausforderungen in Lösungen um</w:t>
      </w:r>
      <w:r w:rsidR="008F495E" w:rsidRPr="00917C5C">
        <w:rPr>
          <w:rFonts w:ascii="Arial" w:hAnsi="Arial" w:cs="Arial"/>
          <w:color w:val="000000" w:themeColor="text1"/>
          <w:sz w:val="24"/>
          <w:szCs w:val="24"/>
        </w:rPr>
        <w:t>zu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>setzen. Dafür vielen Dank</w:t>
      </w:r>
      <w:r w:rsidR="0056063B" w:rsidRPr="00917C5C">
        <w:rPr>
          <w:rFonts w:ascii="Arial" w:hAnsi="Arial" w:cs="Arial"/>
          <w:color w:val="000000" w:themeColor="text1"/>
          <w:sz w:val="24"/>
          <w:szCs w:val="24"/>
        </w:rPr>
        <w:t xml:space="preserve"> an alle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6063B" w:rsidRPr="00917C5C">
        <w:rPr>
          <w:rFonts w:ascii="Arial" w:hAnsi="Arial" w:cs="Arial"/>
          <w:color w:val="000000" w:themeColor="text1"/>
          <w:sz w:val="24"/>
          <w:szCs w:val="24"/>
        </w:rPr>
        <w:t xml:space="preserve">Vielen Dank aber auch </w:t>
      </w:r>
      <w:r w:rsidRPr="00917C5C">
        <w:rPr>
          <w:rFonts w:ascii="Arial" w:hAnsi="Arial" w:cs="Arial"/>
          <w:color w:val="000000" w:themeColor="text1"/>
          <w:sz w:val="24"/>
          <w:szCs w:val="24"/>
        </w:rPr>
        <w:t xml:space="preserve">an alle in Mutterstadt ehrenamtlich engagierten Bürger*innen. </w:t>
      </w:r>
    </w:p>
    <w:p w14:paraId="4D897538" w14:textId="237639F1" w:rsidR="0077058C" w:rsidRDefault="00000000">
      <w:p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7C5C">
        <w:rPr>
          <w:rFonts w:ascii="Arial" w:hAnsi="Arial" w:cs="Arial"/>
          <w:color w:val="000000" w:themeColor="text1"/>
          <w:sz w:val="24"/>
          <w:szCs w:val="24"/>
        </w:rPr>
        <w:t>Dem Haushalt für das Jahr 2026 können wir zustimmen</w:t>
      </w:r>
      <w:r w:rsidR="00F50C9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5D219BA" w14:textId="4E9BCD9B" w:rsidR="00917C5C" w:rsidRPr="00917C5C" w:rsidRDefault="00917C5C">
      <w:pPr>
        <w:ind w:right="-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Bündnis 90 / Die Grünen</w:t>
      </w:r>
    </w:p>
    <w:sectPr w:rsidR="00917C5C" w:rsidRPr="00917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00" w:right="1558" w:bottom="1276" w:left="1247" w:header="680" w:footer="7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1D531" w14:textId="77777777" w:rsidR="00242672" w:rsidRDefault="00242672">
      <w:pPr>
        <w:spacing w:after="0" w:line="240" w:lineRule="auto"/>
      </w:pPr>
      <w:r>
        <w:separator/>
      </w:r>
    </w:p>
  </w:endnote>
  <w:endnote w:type="continuationSeparator" w:id="0">
    <w:p w14:paraId="65BFEAA6" w14:textId="77777777" w:rsidR="00242672" w:rsidRDefault="0024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B78B" w14:textId="77777777" w:rsidR="0077058C" w:rsidRDefault="007705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1738" w14:textId="00467E15" w:rsidR="0077058C" w:rsidRDefault="00000000">
    <w:pPr>
      <w:pStyle w:val="Fuzeile"/>
    </w:pPr>
    <w:r>
      <w:fldChar w:fldCharType="begin"/>
    </w:r>
    <w:r>
      <w:instrText xml:space="preserve"> TIME \@"dd.MM.yyyy" </w:instrText>
    </w:r>
    <w:r>
      <w:fldChar w:fldCharType="separate"/>
    </w:r>
    <w:r w:rsidR="002A2F46">
      <w:rPr>
        <w:noProof/>
      </w:rPr>
      <w:t>03.02.2026</w:t>
    </w:r>
    <w:r>
      <w:fldChar w:fldCharType="end"/>
    </w:r>
    <w:r>
      <w:tab/>
      <w:t>Seite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286E" w14:textId="26B3B8F8" w:rsidR="0077058C" w:rsidRDefault="00000000">
    <w:pPr>
      <w:pStyle w:val="Fuzeile"/>
    </w:pPr>
    <w:r>
      <w:fldChar w:fldCharType="begin"/>
    </w:r>
    <w:r>
      <w:instrText xml:space="preserve"> TIME \@"dd.MM.yyyy" </w:instrText>
    </w:r>
    <w:r>
      <w:fldChar w:fldCharType="separate"/>
    </w:r>
    <w:r w:rsidR="002A2F46">
      <w:rPr>
        <w:noProof/>
      </w:rPr>
      <w:t>03.02.2026</w:t>
    </w:r>
    <w:r>
      <w:fldChar w:fldCharType="end"/>
    </w:r>
    <w:r>
      <w:tab/>
      <w:t>Seite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8373" w14:textId="77777777" w:rsidR="00242672" w:rsidRDefault="00242672">
      <w:pPr>
        <w:spacing w:after="0" w:line="240" w:lineRule="auto"/>
      </w:pPr>
      <w:r>
        <w:separator/>
      </w:r>
    </w:p>
  </w:footnote>
  <w:footnote w:type="continuationSeparator" w:id="0">
    <w:p w14:paraId="7595F1A5" w14:textId="77777777" w:rsidR="00242672" w:rsidRDefault="0024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9791" w14:textId="77777777" w:rsidR="0077058C" w:rsidRDefault="007705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161F" w14:textId="77777777" w:rsidR="0077058C" w:rsidRDefault="00000000">
    <w:pPr>
      <w:pStyle w:val="Kopfzeile"/>
    </w:pPr>
    <w:r>
      <w:t>Haushaltsrede 2026 Bündnis 90/Die Grünen</w:t>
    </w:r>
  </w:p>
  <w:p w14:paraId="2059887E" w14:textId="77777777" w:rsidR="0077058C" w:rsidRDefault="00000000">
    <w:pPr>
      <w:pStyle w:val="Kopfzeile"/>
    </w:pPr>
    <w: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BA2C" w14:textId="77777777" w:rsidR="0077058C" w:rsidRDefault="00000000">
    <w:pPr>
      <w:pStyle w:val="Kopfzeile"/>
    </w:pPr>
    <w:r>
      <w:t>Haushaltsrede 2026 Bündnis 90/Die Grünen</w:t>
    </w:r>
  </w:p>
  <w:p w14:paraId="6245E301" w14:textId="77777777" w:rsidR="0077058C" w:rsidRDefault="00000000">
    <w:pPr>
      <w:pStyle w:val="Kopfzeile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0F27"/>
    <w:multiLevelType w:val="multilevel"/>
    <w:tmpl w:val="1BEA4D2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D51CB1"/>
    <w:multiLevelType w:val="multilevel"/>
    <w:tmpl w:val="E86067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43527763">
    <w:abstractNumId w:val="0"/>
  </w:num>
  <w:num w:numId="2" w16cid:durableId="169951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8C"/>
    <w:rsid w:val="000074E8"/>
    <w:rsid w:val="000170AB"/>
    <w:rsid w:val="00026463"/>
    <w:rsid w:val="00035119"/>
    <w:rsid w:val="000546B7"/>
    <w:rsid w:val="00063458"/>
    <w:rsid w:val="00063DA4"/>
    <w:rsid w:val="00076664"/>
    <w:rsid w:val="00081E13"/>
    <w:rsid w:val="00097561"/>
    <w:rsid w:val="000B1A32"/>
    <w:rsid w:val="000E2F68"/>
    <w:rsid w:val="00123CEA"/>
    <w:rsid w:val="00162126"/>
    <w:rsid w:val="001736F6"/>
    <w:rsid w:val="00174782"/>
    <w:rsid w:val="0017646C"/>
    <w:rsid w:val="001B4C3B"/>
    <w:rsid w:val="00231F03"/>
    <w:rsid w:val="00242672"/>
    <w:rsid w:val="0028396B"/>
    <w:rsid w:val="002A2F46"/>
    <w:rsid w:val="002B01E6"/>
    <w:rsid w:val="002B4551"/>
    <w:rsid w:val="002B5780"/>
    <w:rsid w:val="002E5D75"/>
    <w:rsid w:val="003204F5"/>
    <w:rsid w:val="003435C4"/>
    <w:rsid w:val="00373DF9"/>
    <w:rsid w:val="003C2D80"/>
    <w:rsid w:val="003D1652"/>
    <w:rsid w:val="003D7BE4"/>
    <w:rsid w:val="003E3E84"/>
    <w:rsid w:val="0044103C"/>
    <w:rsid w:val="00441593"/>
    <w:rsid w:val="00460821"/>
    <w:rsid w:val="00484719"/>
    <w:rsid w:val="004C6703"/>
    <w:rsid w:val="004E6C5B"/>
    <w:rsid w:val="0056063B"/>
    <w:rsid w:val="0057271B"/>
    <w:rsid w:val="00623585"/>
    <w:rsid w:val="0062707A"/>
    <w:rsid w:val="006406DE"/>
    <w:rsid w:val="00642BEC"/>
    <w:rsid w:val="00655BCF"/>
    <w:rsid w:val="006660E2"/>
    <w:rsid w:val="00684EDC"/>
    <w:rsid w:val="006B4130"/>
    <w:rsid w:val="006B5E6D"/>
    <w:rsid w:val="006C2A0A"/>
    <w:rsid w:val="006C4769"/>
    <w:rsid w:val="007603A5"/>
    <w:rsid w:val="00760860"/>
    <w:rsid w:val="0077058C"/>
    <w:rsid w:val="00773A97"/>
    <w:rsid w:val="00792882"/>
    <w:rsid w:val="0079379B"/>
    <w:rsid w:val="007A3539"/>
    <w:rsid w:val="007C18E4"/>
    <w:rsid w:val="007E1CAB"/>
    <w:rsid w:val="008500CD"/>
    <w:rsid w:val="00870A89"/>
    <w:rsid w:val="008F495E"/>
    <w:rsid w:val="009019DE"/>
    <w:rsid w:val="00917C5C"/>
    <w:rsid w:val="00934FD9"/>
    <w:rsid w:val="00993F24"/>
    <w:rsid w:val="009F083E"/>
    <w:rsid w:val="00A36681"/>
    <w:rsid w:val="00A467B5"/>
    <w:rsid w:val="00A60749"/>
    <w:rsid w:val="00A80317"/>
    <w:rsid w:val="00AB4E57"/>
    <w:rsid w:val="00B05734"/>
    <w:rsid w:val="00B42774"/>
    <w:rsid w:val="00B46843"/>
    <w:rsid w:val="00B521DD"/>
    <w:rsid w:val="00B66ABC"/>
    <w:rsid w:val="00BF4279"/>
    <w:rsid w:val="00C168CF"/>
    <w:rsid w:val="00C54045"/>
    <w:rsid w:val="00C741AB"/>
    <w:rsid w:val="00CB5F66"/>
    <w:rsid w:val="00D021AE"/>
    <w:rsid w:val="00D057BB"/>
    <w:rsid w:val="00D214BC"/>
    <w:rsid w:val="00D46E2D"/>
    <w:rsid w:val="00DE5AF0"/>
    <w:rsid w:val="00DF539F"/>
    <w:rsid w:val="00E00230"/>
    <w:rsid w:val="00E55DB6"/>
    <w:rsid w:val="00E96871"/>
    <w:rsid w:val="00EA7545"/>
    <w:rsid w:val="00ED3FC1"/>
    <w:rsid w:val="00F50C96"/>
    <w:rsid w:val="00F51929"/>
    <w:rsid w:val="00F67B51"/>
    <w:rsid w:val="00F874C8"/>
    <w:rsid w:val="00FA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5D00"/>
  <w15:docId w15:val="{3437899F-2AA8-454D-BB60-3CB2C664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EB598E"/>
  </w:style>
  <w:style w:type="character" w:customStyle="1" w:styleId="FuzeileZchn">
    <w:name w:val="Fußzeile Zchn"/>
    <w:basedOn w:val="Absatz-Standardschriftart"/>
    <w:link w:val="Fuzeile"/>
    <w:uiPriority w:val="99"/>
    <w:qFormat/>
    <w:rsid w:val="00EB598E"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7A0C5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7A0C5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7A0C5C"/>
    <w:rPr>
      <w:b/>
      <w:bCs/>
      <w:sz w:val="20"/>
      <w:szCs w:val="20"/>
    </w:rPr>
  </w:style>
  <w:style w:type="character" w:styleId="Zeilennummer">
    <w:name w:val="line number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EB598E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EB598E"/>
    <w:pPr>
      <w:tabs>
        <w:tab w:val="center" w:pos="4536"/>
        <w:tab w:val="right" w:pos="9072"/>
      </w:tabs>
      <w:spacing w:after="0" w:line="240" w:lineRule="auto"/>
    </w:pPr>
  </w:style>
  <w:style w:type="paragraph" w:styleId="berarbeitung">
    <w:name w:val="Revision"/>
    <w:uiPriority w:val="99"/>
    <w:semiHidden/>
    <w:qFormat/>
    <w:rsid w:val="004246BE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A0C5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7A0C5C"/>
    <w:rPr>
      <w:b/>
      <w:bCs/>
    </w:rPr>
  </w:style>
  <w:style w:type="paragraph" w:styleId="Listenabsatz">
    <w:name w:val="List Paragraph"/>
    <w:basedOn w:val="Standard"/>
    <w:qFormat/>
    <w:rsid w:val="0009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E481-79B7-4665-9731-ACAD0600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Volk</dc:creator>
  <dc:description/>
  <cp:lastModifiedBy>Karl Wilhelm Fricke</cp:lastModifiedBy>
  <cp:revision>2</cp:revision>
  <cp:lastPrinted>2022-01-24T21:12:00Z</cp:lastPrinted>
  <dcterms:created xsi:type="dcterms:W3CDTF">2026-02-03T11:37:00Z</dcterms:created>
  <dcterms:modified xsi:type="dcterms:W3CDTF">2026-02-03T11:37:00Z</dcterms:modified>
  <dc:language>de-DE</dc:language>
</cp:coreProperties>
</file>